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contextualSpacing w:val="0"/>
        <w:ind w:left="425"/>
        <w:jc w:val="right"/>
        <w:spacing w:before="360" w:after="120"/>
        <w:rPr>
          <w:rFonts w:ascii="Times New Roman" w:hAnsi="Times New Roman" w:eastAsia="Calibri"/>
          <w:b/>
          <w:caps/>
          <w:szCs w:val="24"/>
        </w:rPr>
        <w:outlineLvl w:val="1"/>
        <w:suppressLineNumbers w:val="0"/>
      </w:pPr>
      <w:r>
        <w:rPr>
          <w:rFonts w:ascii="Times New Roman" w:hAnsi="Times New Roman" w:eastAsia="Calibri"/>
          <w:b w:val="0"/>
          <w:bCs w:val="0"/>
          <w:caps w:val="0"/>
          <w:szCs w:val="24"/>
        </w:rPr>
        <w:t xml:space="preserve">Приложение №9 к Документации о закупке</w:t>
      </w:r>
      <w:r>
        <w:rPr>
          <w:rFonts w:ascii="Times New Roman" w:hAnsi="Times New Roman" w:eastAsia="Calibri"/>
          <w:b/>
          <w:caps/>
          <w:szCs w:val="24"/>
        </w:rPr>
      </w:r>
    </w:p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Cs w:val="24"/>
        </w:rPr>
      </w:pPr>
      <w:r>
        <w:rPr>
          <w:rFonts w:ascii="Times New Roman" w:hAnsi="Times New Roman" w:eastAsia="Calibri"/>
          <w:b/>
          <w:caps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Calibri"/>
          <w:szCs w:val="24"/>
        </w:rPr>
        <w:t xml:space="preserve"> / </w:t>
      </w:r>
      <w:r>
        <w:rPr>
          <w:rFonts w:ascii="Times New Roman" w:hAnsi="Times New Roman" w:eastAsia="Calibri"/>
          <w:b/>
          <w:caps/>
          <w:szCs w:val="24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caps/>
          <w:szCs w:val="24"/>
        </w:rPr>
      </w:r>
      <w:r>
        <w:rPr>
          <w:rFonts w:ascii="Times New Roman" w:hAnsi="Times New Roman" w:eastAsia="Calibri"/>
          <w:b/>
          <w:caps/>
          <w:szCs w:val="24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Cs w:val="24"/>
        </w:rPr>
      </w:pPr>
      <w:r>
        <w:rPr>
          <w:rFonts w:ascii="Times New Roman" w:hAnsi="Times New Roman" w:eastAsia="Calibri"/>
          <w:b/>
          <w:szCs w:val="24"/>
        </w:rPr>
        <w:t xml:space="preserve">Общая информация</w:t>
      </w:r>
      <w:r>
        <w:rPr>
          <w:rFonts w:ascii="Times New Roman" w:hAnsi="Times New Roman" w:eastAsia="Calibri"/>
          <w:b/>
          <w:szCs w:val="24"/>
        </w:rPr>
      </w:r>
      <w:r>
        <w:rPr>
          <w:rFonts w:ascii="Times New Roman" w:hAnsi="Times New Roman" w:eastAsia="Calibri"/>
          <w:b/>
          <w:szCs w:val="24"/>
        </w:rPr>
      </w:r>
    </w:p>
    <w:tbl>
      <w:tblPr>
        <w:tblStyle w:val="938"/>
        <w:tblW w:w="9745" w:type="dxa"/>
        <w:tblInd w:w="-425" w:type="dxa"/>
        <w:tblLayout w:type="fixed"/>
        <w:tblLook w:val="04A0" w:firstRow="1" w:lastRow="0" w:firstColumn="1" w:lastColumn="0" w:noHBand="0" w:noVBand="1"/>
      </w:tblPr>
      <w:tblGrid>
        <w:gridCol w:w="846"/>
        <w:gridCol w:w="1954"/>
        <w:gridCol w:w="6945"/>
      </w:tblGrid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contextualSpacing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54" w:type="dxa"/>
            <w:textDirection w:val="lrTb"/>
            <w:noWrap w:val="false"/>
          </w:tcPr>
          <w:p>
            <w:pPr>
              <w:contextualSpacing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945" w:type="dxa"/>
            <w:textDirection w:val="lrTb"/>
            <w:noWrap w:val="false"/>
          </w:tcPr>
          <w:p>
            <w:pPr>
              <w:contextualSpacing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Информация по лоту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251"/>
        </w:trPr>
        <w:tc>
          <w:tcPr>
            <w:tcW w:w="846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54" w:type="dxa"/>
            <w:vAlign w:val="center"/>
            <w:textDirection w:val="lrTb"/>
            <w:noWrap w:val="false"/>
          </w:tcPr>
          <w:p>
            <w:pPr>
              <w:contextualSpacing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лота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ОКПД2 26.40.33 Поставка оборудования и материалов технологического видеонаблюдения для распредустройств и оперативного персонала для АО «ДГК» в Хабаровском крае, Приморском крае, Амурской области, Респ. Саха (Якутия), ЕАО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416"/>
        </w:trPr>
        <w:tc>
          <w:tcPr>
            <w:tcW w:w="846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54" w:type="dxa"/>
            <w:vAlign w:val="center"/>
            <w:textDirection w:val="lrTb"/>
            <w:noWrap w:val="false"/>
          </w:tcPr>
          <w:p>
            <w:pPr>
              <w:contextualSpacing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 лота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jc w:val="left"/>
              <w:spacing w:before="0" w:beforeAutospacing="0" w:after="0" w:afterAutospacing="0" w:line="240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32007031-ЭКСП ДИТ-2026-ДГК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54" w:type="dxa"/>
            <w:vAlign w:val="center"/>
            <w:textDirection w:val="lrTb"/>
            <w:noWrap w:val="false"/>
          </w:tcPr>
          <w:p>
            <w:pPr>
              <w:contextualSpacing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НМЦ лота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945" w:type="dxa"/>
            <w:vAlign w:val="center"/>
            <w:textDirection w:val="lrTb"/>
            <w:noWrap w:val="false"/>
          </w:tcPr>
          <w:p>
            <w:pPr>
              <w:spacing w:before="0" w:beforeAutospacing="0" w:after="0" w:afterAutospacing="0" w:line="240" w:lineRule="auto"/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  <w:t xml:space="preserve">23 619 000,00</w:t>
            </w:r>
            <w:r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</w:r>
          </w:p>
        </w:tc>
      </w:tr>
    </w:tbl>
    <w:p>
      <w:pPr>
        <w:ind w:left="714" w:firstLine="0"/>
        <w:jc w:val="both"/>
        <w:spacing w:before="120" w:after="120" w:line="360" w:lineRule="exact"/>
        <w:rPr>
          <w:rFonts w:ascii="Times New Roman" w:hAnsi="Times New Roman" w:eastAsia="Calibri"/>
          <w:b/>
          <w:bCs/>
        </w:rPr>
      </w:pPr>
      <w:r>
        <w:rPr>
          <w:rFonts w:ascii="Times New Roman" w:hAnsi="Times New Roman" w:eastAsia="Calibri"/>
          <w:b/>
          <w:szCs w:val="24"/>
          <w:highlight w:val="none"/>
        </w:rPr>
      </w:r>
      <w:r>
        <w:rPr>
          <w:rFonts w:ascii="Times New Roman" w:hAnsi="Times New Roman" w:eastAsia="Calibri"/>
          <w:b/>
          <w:szCs w:val="24"/>
          <w:highlight w:val="none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Cs w:val="24"/>
        </w:rPr>
      </w:pPr>
      <w:r>
        <w:rPr>
          <w:rFonts w:ascii="Times New Roman" w:hAnsi="Times New Roman" w:eastAsia="Calibri"/>
          <w:b/>
          <w:szCs w:val="24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eastAsia="Calibri"/>
          <w:b/>
          <w:szCs w:val="24"/>
        </w:rPr>
      </w:r>
      <w:r>
        <w:rPr>
          <w:rFonts w:ascii="Times New Roman" w:hAnsi="Times New Roman" w:eastAsia="Calibri"/>
          <w:b/>
          <w:szCs w:val="24"/>
        </w:rPr>
      </w:r>
    </w:p>
    <w:p>
      <w:pPr>
        <w:jc w:val="both"/>
        <w:spacing w:after="120"/>
        <w:rPr>
          <w:rFonts w:ascii="Times New Roman" w:hAnsi="Times New Roman" w:eastAsia="Calibri"/>
          <w:szCs w:val="24"/>
        </w:rPr>
      </w:pPr>
      <w:r>
        <w:rPr>
          <w:rFonts w:ascii="Times New Roman" w:hAnsi="Times New Roman" w:eastAsia="Calibri"/>
          <w:szCs w:val="24"/>
        </w:rPr>
        <w:t xml:space="preserve">Метод анализа технико-коммерческих предложений</w:t>
      </w:r>
      <w:r>
        <w:rPr>
          <w:rFonts w:ascii="Times New Roman" w:hAnsi="Times New Roman" w:eastAsia="Calibri"/>
          <w:szCs w:val="24"/>
        </w:rPr>
      </w:r>
      <w:r>
        <w:rPr>
          <w:rFonts w:ascii="Times New Roman" w:hAnsi="Times New Roman" w:eastAsia="Calibri"/>
          <w:szCs w:val="24"/>
        </w:rPr>
      </w:r>
    </w:p>
    <w:p>
      <w:pPr>
        <w:jc w:val="both"/>
        <w:spacing w:after="120"/>
        <w:rPr>
          <w:rFonts w:ascii="Times New Roman" w:hAnsi="Times New Roman" w:eastAsia="Calibri"/>
          <w:szCs w:val="24"/>
        </w:rPr>
      </w:pPr>
      <w:r>
        <w:rPr>
          <w:rFonts w:ascii="Times New Roman" w:hAnsi="Times New Roman" w:eastAsia="Calibri"/>
          <w:i/>
          <w:iCs/>
          <w:szCs w:val="24"/>
        </w:rPr>
      </w:r>
      <w:r>
        <w:rPr>
          <w:rFonts w:ascii="Times New Roman" w:hAnsi="Times New Roman" w:eastAsia="Calibri"/>
          <w:szCs w:val="24"/>
        </w:rPr>
        <w:t xml:space="preserve">Обоснование расчета НМЦ:</w:t>
      </w:r>
      <w:r>
        <w:rPr>
          <w:rFonts w:ascii="Times New Roman" w:hAnsi="Times New Roman" w:eastAsia="Calibri"/>
          <w:szCs w:val="24"/>
        </w:rPr>
      </w:r>
      <w:r>
        <w:rPr>
          <w:rFonts w:ascii="Times New Roman" w:hAnsi="Times New Roman" w:eastAsia="Calibri"/>
          <w:szCs w:val="24"/>
        </w:rPr>
      </w:r>
    </w:p>
    <w:tbl>
      <w:tblPr>
        <w:tblW w:w="9971" w:type="dxa"/>
        <w:tblInd w:w="-3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893"/>
        <w:gridCol w:w="1760"/>
        <w:gridCol w:w="2092"/>
        <w:gridCol w:w="1559"/>
        <w:gridCol w:w="1667"/>
      </w:tblGrid>
      <w:tr>
        <w:tblPrEx/>
        <w:trPr>
          <w:jc w:val="center"/>
          <w:trHeight w:val="1598"/>
        </w:trPr>
        <w:tc>
          <w:tcPr>
            <w:shd w:val="clear" w:color="e7e6e6" w:fill="e7e6e6"/>
            <w:tcW w:w="28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</w:rPr>
            </w:r>
          </w:p>
        </w:tc>
        <w:tc>
          <w:tcPr>
            <w:shd w:val="clear" w:color="e7e6e6" w:fill="e7e6e6"/>
            <w:tcW w:w="176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</w:rPr>
            </w:r>
          </w:p>
        </w:tc>
        <w:tc>
          <w:tcPr>
            <w:shd w:val="clear" w:color="e7e6e6" w:fill="e7e6e6"/>
            <w:tcW w:w="20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eastAsia="ru-RU"/>
              </w:rPr>
              <w:t xml:space="preserve">Цена с учетом полученной информации из соответствующего ИЦИ, в руб. без НДС</w:t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</w:rPr>
            </w:r>
          </w:p>
        </w:tc>
        <w:tc>
          <w:tcPr>
            <w:shd w:val="clear" w:color="e7e6e6" w:fill="e7e6e6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eastAsia="ru-RU"/>
              </w:rPr>
              <w:t xml:space="preserve">Цена итоговая, в руб. без НДС</w:t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</w:rPr>
            </w:r>
          </w:p>
        </w:tc>
        <w:tc>
          <w:tcPr>
            <w:shd w:val="clear" w:color="e7e6e6" w:fill="e7e6e6"/>
            <w:tcW w:w="166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</w:rPr>
            </w:r>
          </w:p>
        </w:tc>
      </w:tr>
      <w:tr>
        <w:tblPrEx/>
        <w:trPr>
          <w:jc w:val="center"/>
          <w:trHeight w:val="1210"/>
        </w:trPr>
        <w:tc>
          <w:tcPr>
            <w:tcW w:w="289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ОКПД2 26.40.33 Поставка оборудования и материалов технологического видеонаблюдения для распредустройств и оперативного персонала для АО «ДГК» в Хабаровском крае, Приморском крае, Амурской области, Респ. Саха (Якутия), ЕАО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r>
            <w:r>
              <w:rPr>
                <w:rFonts w:hint="cs" w:ascii="Times New Roman" w:hAnsi="Times New Roman" w:eastAsia="Times New Roman" w:cs="Times New Roman"/>
                <w:i w:val="0"/>
                <w:iCs w:val="0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W w:w="176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2"/>
                <w:szCs w:val="22"/>
              </w:rPr>
              <w:t xml:space="preserve">ТКП № 1</w:t>
            </w:r>
            <w:r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auto" w:fill="auto"/>
            <w:tcW w:w="20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 w:val="0"/>
                <w:i w:val="0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2"/>
                <w:szCs w:val="22"/>
              </w:rPr>
              <w:t xml:space="preserve">23 621 806, 52</w:t>
            </w:r>
            <w:r>
              <w:rPr>
                <w:rFonts w:ascii="Times New Roman" w:hAnsi="Times New Roman" w:cs="Times New Roman"/>
                <w:bCs w:val="0"/>
                <w:i w:val="0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 w:val="0"/>
                <w:i w:val="0"/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auto" w:fill="auto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2"/>
                <w:szCs w:val="22"/>
              </w:rPr>
              <w:t xml:space="preserve">23 619 000,00</w:t>
            </w:r>
            <w:r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right w:val="single" w:color="auto" w:sz="4" w:space="0"/>
            </w:tcBorders>
            <w:tcW w:w="16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2"/>
                <w:szCs w:val="22"/>
              </w:rPr>
              <w:t xml:space="preserve">Заказчиком выбрано среднее значение из полученных ТКП</w:t>
            </w:r>
            <w:r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000000" w:themeColor="text1"/>
                <w:sz w:val="22"/>
                <w:szCs w:val="22"/>
              </w:rPr>
            </w:r>
          </w:p>
        </w:tc>
      </w:tr>
      <w:tr>
        <w:tblPrEx/>
        <w:trPr>
          <w:trHeight w:val="1124"/>
        </w:trPr>
        <w:tc>
          <w:tcPr>
            <w:tcW w:w="289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W w:w="176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ТКП № 2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shd w:val="clear" w:color="ffffff" w:fill="ffffff"/>
            <w:tcW w:w="20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23 618 999,22</w:t>
            </w:r>
            <w:r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</w:r>
          </w:p>
        </w:tc>
        <w:tc>
          <w:tcPr>
            <w:shd w:val="clear" w:color="ffffff" w:fill="ffffff"/>
            <w:tcW w:w="1559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2"/>
                <w:szCs w:val="22"/>
                <w:shd w:val="clear" w:color="ffff99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2"/>
                <w:szCs w:val="22"/>
                <w:shd w:val="clear" w:color="ffff99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2"/>
                <w:szCs w:val="22"/>
                <w:shd w:val="clear" w:color="ffff99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2"/>
                <w:szCs w:val="22"/>
                <w:shd w:val="clear" w:color="ffff99" w:fill="ffff99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667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jc w:val="center"/>
          <w:trHeight w:val="1124"/>
        </w:trPr>
        <w:tc>
          <w:tcPr>
            <w:tcW w:w="289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W w:w="176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ТКП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№ 3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shd w:val="clear" w:color="auto" w:fill="auto"/>
            <w:tcW w:w="20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23 616 194,26</w:t>
            </w:r>
            <w:r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</w:r>
          </w:p>
        </w:tc>
        <w:tc>
          <w:tcPr>
            <w:shd w:val="clear" w:color="auto" w:fill="auto"/>
            <w:tcW w:w="1559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2"/>
                <w:szCs w:val="22"/>
                <w:shd w:val="clear" w:color="ffff99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2"/>
                <w:szCs w:val="22"/>
                <w:shd w:val="clear" w:color="ffff99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2"/>
                <w:szCs w:val="22"/>
                <w:shd w:val="clear" w:color="ffff99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2"/>
                <w:szCs w:val="22"/>
                <w:shd w:val="clear" w:color="ffff99" w:fill="ffff99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right w:val="single" w:color="auto" w:sz="4" w:space="0"/>
            </w:tcBorders>
            <w:tcW w:w="1667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contextualSpacing/>
        <w:jc w:val="both"/>
        <w:rPr>
          <w:rFonts w:ascii="Times New Roman" w:hAnsi="Times New Roman" w:eastAsia="Calibri"/>
          <w:szCs w:val="24"/>
        </w:rPr>
      </w:pPr>
      <w:r>
        <w:rPr>
          <w:rFonts w:ascii="Times New Roman" w:hAnsi="Times New Roman" w:eastAsia="Calibri"/>
          <w:szCs w:val="24"/>
        </w:rPr>
      </w:r>
      <w:r>
        <w:rPr>
          <w:rFonts w:ascii="Times New Roman" w:hAnsi="Times New Roman" w:eastAsia="Calibri"/>
          <w:szCs w:val="24"/>
        </w:rPr>
      </w:r>
      <w:r>
        <w:rPr>
          <w:rFonts w:ascii="Times New Roman" w:hAnsi="Times New Roman" w:eastAsia="Calibri"/>
          <w:szCs w:val="24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709" w:right="709" w:bottom="568" w:left="1701" w:header="964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geneva cy">
    <w:panose1 w:val="02000603000000000000"/>
  </w:font>
  <w:font w:name="lucida grande">
    <w:panose1 w:val="02000603000000000000"/>
  </w:font>
  <w:font w:name="Arial">
    <w:panose1 w:val="020B0604020202020204"/>
  </w:font>
  <w:font w:name="MS Mincho">
    <w:panose1 w:val="02020603050405090304"/>
  </w:font>
  <w:font w:name="Times New Roman">
    <w:panose1 w:val="02020603050405020304"/>
  </w:font>
  <w:font w:name="Geneva">
    <w:panose1 w:val="02000603000000000000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02148666"/>
      <w:docPartObj>
        <w:docPartGallery w:val="Page Numbers (Top of Page)"/>
        <w:docPartUnique w:val="true"/>
      </w:docPartObj>
      <w:rPr/>
    </w:sdtPr>
    <w:sdtContent>
      <w:p>
        <w:pPr>
          <w:pStyle w:val="925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</w:r>
      </w:p>
    </w:sdtContent>
  </w:sdt>
  <w:p>
    <w:pPr>
      <w:pStyle w:val="925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5"/>
      <w:rPr>
        <w:rStyle w:val="927"/>
      </w:rPr>
      <w:framePr w:wrap="around" w:vAnchor="text" w:hAnchor="margin" w:xAlign="center" w:y="1"/>
    </w:pPr>
    <w:r>
      <w:rPr>
        <w:rStyle w:val="927"/>
      </w:rPr>
      <w:fldChar w:fldCharType="begin"/>
    </w:r>
    <w:r>
      <w:rPr>
        <w:rStyle w:val="927"/>
      </w:rPr>
      <w:instrText xml:space="preserve">PAGE  </w:instrText>
    </w:r>
    <w:r>
      <w:rPr>
        <w:rStyle w:val="927"/>
      </w:rPr>
      <w:fldChar w:fldCharType="end"/>
    </w:r>
    <w:r>
      <w:rPr>
        <w:rStyle w:val="927"/>
      </w:rPr>
    </w:r>
    <w:r>
      <w:rPr>
        <w:rStyle w:val="927"/>
      </w:rPr>
    </w:r>
  </w:p>
  <w:p>
    <w:pPr>
      <w:pStyle w:val="92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4" w:hanging="360"/>
      </w:pPr>
      <w:rPr>
        <w:rFonts w:hint="default" w:ascii="Symbol" w:hAnsi="Symbol"/>
        <w:color w:val="808080" w:themeColor="background1" w:themeShade="80"/>
      </w:rPr>
    </w:lvl>
    <w:lvl w:ilvl="1">
      <w:start w:val="1"/>
      <w:numFmt w:val="bullet"/>
      <w:isLgl w:val="false"/>
      <w:suff w:val="tab"/>
      <w:lvlText w:val="o"/>
      <w:lvlJc w:val="left"/>
      <w:pPr>
        <w:ind w:left="17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4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num w:numId="1">
    <w:abstractNumId w:val="12"/>
  </w:num>
  <w:num w:numId="2">
    <w:abstractNumId w:val="7"/>
  </w:num>
  <w:num w:numId="3">
    <w:abstractNumId w:val="1"/>
  </w:num>
  <w:num w:numId="4">
    <w:abstractNumId w:val="5"/>
  </w:num>
  <w:num w:numId="5">
    <w:abstractNumId w:val="13"/>
  </w:num>
  <w:num w:numId="6">
    <w:abstractNumId w:val="4"/>
  </w:num>
  <w:num w:numId="7">
    <w:abstractNumId w:val="0"/>
  </w:num>
  <w:num w:numId="8">
    <w:abstractNumId w:val="6"/>
  </w:num>
  <w:num w:numId="9">
    <w:abstractNumId w:val="14"/>
  </w:num>
  <w:num w:numId="10">
    <w:abstractNumId w:val="10"/>
  </w:num>
  <w:num w:numId="11">
    <w:abstractNumId w:val="2"/>
  </w:num>
  <w:num w:numId="12">
    <w:abstractNumId w:val="8"/>
  </w:num>
  <w:num w:numId="13">
    <w:abstractNumId w:val="9"/>
  </w:num>
  <w:num w:numId="14">
    <w:abstractNumId w:val="3"/>
  </w:num>
  <w:num w:numId="15">
    <w:abstractNumId w:val="11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6">
    <w:name w:val="Heading 1 Char"/>
    <w:basedOn w:val="760"/>
    <w:link w:val="751"/>
    <w:uiPriority w:val="9"/>
    <w:rPr>
      <w:rFonts w:ascii="Arial" w:hAnsi="Arial" w:eastAsia="Arial" w:cs="Arial"/>
      <w:sz w:val="40"/>
      <w:szCs w:val="40"/>
    </w:rPr>
  </w:style>
  <w:style w:type="character" w:styleId="737">
    <w:name w:val="Heading 2 Char"/>
    <w:basedOn w:val="760"/>
    <w:link w:val="752"/>
    <w:uiPriority w:val="9"/>
    <w:rPr>
      <w:rFonts w:ascii="Arial" w:hAnsi="Arial" w:eastAsia="Arial" w:cs="Arial"/>
      <w:sz w:val="34"/>
    </w:rPr>
  </w:style>
  <w:style w:type="character" w:styleId="738">
    <w:name w:val="Heading 3 Char"/>
    <w:basedOn w:val="760"/>
    <w:link w:val="753"/>
    <w:uiPriority w:val="9"/>
    <w:rPr>
      <w:rFonts w:ascii="Arial" w:hAnsi="Arial" w:eastAsia="Arial" w:cs="Arial"/>
      <w:sz w:val="30"/>
      <w:szCs w:val="30"/>
    </w:rPr>
  </w:style>
  <w:style w:type="character" w:styleId="739">
    <w:name w:val="Heading 4 Char"/>
    <w:basedOn w:val="760"/>
    <w:link w:val="754"/>
    <w:uiPriority w:val="9"/>
    <w:rPr>
      <w:rFonts w:ascii="Arial" w:hAnsi="Arial" w:eastAsia="Arial" w:cs="Arial"/>
      <w:b/>
      <w:bCs/>
      <w:sz w:val="26"/>
      <w:szCs w:val="26"/>
    </w:rPr>
  </w:style>
  <w:style w:type="character" w:styleId="740">
    <w:name w:val="Heading 5 Char"/>
    <w:basedOn w:val="760"/>
    <w:link w:val="755"/>
    <w:uiPriority w:val="9"/>
    <w:rPr>
      <w:rFonts w:ascii="Arial" w:hAnsi="Arial" w:eastAsia="Arial" w:cs="Arial"/>
      <w:b/>
      <w:bCs/>
      <w:sz w:val="24"/>
      <w:szCs w:val="24"/>
    </w:rPr>
  </w:style>
  <w:style w:type="character" w:styleId="741">
    <w:name w:val="Heading 6 Char"/>
    <w:basedOn w:val="760"/>
    <w:link w:val="756"/>
    <w:uiPriority w:val="9"/>
    <w:rPr>
      <w:rFonts w:ascii="Arial" w:hAnsi="Arial" w:eastAsia="Arial" w:cs="Arial"/>
      <w:b/>
      <w:bCs/>
      <w:sz w:val="22"/>
      <w:szCs w:val="22"/>
    </w:rPr>
  </w:style>
  <w:style w:type="character" w:styleId="742">
    <w:name w:val="Heading 7 Char"/>
    <w:basedOn w:val="760"/>
    <w:link w:val="75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3">
    <w:name w:val="Heading 8 Char"/>
    <w:basedOn w:val="760"/>
    <w:link w:val="758"/>
    <w:uiPriority w:val="9"/>
    <w:rPr>
      <w:rFonts w:ascii="Arial" w:hAnsi="Arial" w:eastAsia="Arial" w:cs="Arial"/>
      <w:i/>
      <w:iCs/>
      <w:sz w:val="22"/>
      <w:szCs w:val="22"/>
    </w:rPr>
  </w:style>
  <w:style w:type="character" w:styleId="744">
    <w:name w:val="Heading 9 Char"/>
    <w:basedOn w:val="760"/>
    <w:link w:val="759"/>
    <w:uiPriority w:val="9"/>
    <w:rPr>
      <w:rFonts w:ascii="Arial" w:hAnsi="Arial" w:eastAsia="Arial" w:cs="Arial"/>
      <w:i/>
      <w:iCs/>
      <w:sz w:val="21"/>
      <w:szCs w:val="21"/>
    </w:rPr>
  </w:style>
  <w:style w:type="character" w:styleId="745">
    <w:name w:val="Title Char"/>
    <w:basedOn w:val="760"/>
    <w:link w:val="773"/>
    <w:uiPriority w:val="10"/>
    <w:rPr>
      <w:sz w:val="48"/>
      <w:szCs w:val="48"/>
    </w:rPr>
  </w:style>
  <w:style w:type="character" w:styleId="746">
    <w:name w:val="Subtitle Char"/>
    <w:basedOn w:val="760"/>
    <w:link w:val="775"/>
    <w:uiPriority w:val="11"/>
    <w:rPr>
      <w:sz w:val="24"/>
      <w:szCs w:val="24"/>
    </w:rPr>
  </w:style>
  <w:style w:type="character" w:styleId="747">
    <w:name w:val="Quote Char"/>
    <w:link w:val="777"/>
    <w:uiPriority w:val="29"/>
    <w:rPr>
      <w:i/>
    </w:rPr>
  </w:style>
  <w:style w:type="character" w:styleId="748">
    <w:name w:val="Intense Quote Char"/>
    <w:link w:val="779"/>
    <w:uiPriority w:val="30"/>
    <w:rPr>
      <w:i/>
    </w:rPr>
  </w:style>
  <w:style w:type="character" w:styleId="749">
    <w:name w:val="Endnote Text Char"/>
    <w:link w:val="911"/>
    <w:uiPriority w:val="99"/>
    <w:rPr>
      <w:sz w:val="20"/>
    </w:rPr>
  </w:style>
  <w:style w:type="paragraph" w:styleId="750" w:default="1">
    <w:name w:val="Normal"/>
    <w:qFormat/>
    <w:rPr>
      <w:rFonts w:ascii="geneva cy" w:hAnsi="geneva cy" w:eastAsia="Geneva"/>
      <w:sz w:val="24"/>
      <w:lang w:val="ru-RU" w:eastAsia="en-US"/>
    </w:rPr>
  </w:style>
  <w:style w:type="paragraph" w:styleId="751">
    <w:name w:val="Heading 1"/>
    <w:basedOn w:val="750"/>
    <w:next w:val="750"/>
    <w:link w:val="76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52">
    <w:name w:val="Heading 2"/>
    <w:basedOn w:val="750"/>
    <w:next w:val="750"/>
    <w:link w:val="76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53">
    <w:name w:val="Heading 3"/>
    <w:basedOn w:val="750"/>
    <w:next w:val="750"/>
    <w:link w:val="7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54">
    <w:name w:val="Heading 4"/>
    <w:basedOn w:val="750"/>
    <w:next w:val="750"/>
    <w:link w:val="76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55">
    <w:name w:val="Heading 5"/>
    <w:basedOn w:val="750"/>
    <w:next w:val="750"/>
    <w:link w:val="76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Cs w:val="24"/>
    </w:rPr>
  </w:style>
  <w:style w:type="paragraph" w:styleId="756">
    <w:name w:val="Heading 6"/>
    <w:basedOn w:val="750"/>
    <w:next w:val="750"/>
    <w:link w:val="76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57">
    <w:name w:val="Heading 7"/>
    <w:basedOn w:val="750"/>
    <w:next w:val="750"/>
    <w:link w:val="7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58">
    <w:name w:val="Heading 8"/>
    <w:basedOn w:val="750"/>
    <w:next w:val="750"/>
    <w:link w:val="77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59">
    <w:name w:val="Heading 9"/>
    <w:basedOn w:val="750"/>
    <w:next w:val="750"/>
    <w:link w:val="7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0" w:default="1">
    <w:name w:val="Default Paragraph Font"/>
    <w:uiPriority w:val="1"/>
    <w:unhideWhenUsed/>
  </w:style>
  <w:style w:type="table" w:styleId="76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62" w:default="1">
    <w:name w:val="No List"/>
    <w:uiPriority w:val="99"/>
    <w:semiHidden/>
    <w:unhideWhenUsed/>
  </w:style>
  <w:style w:type="character" w:styleId="763" w:customStyle="1">
    <w:name w:val="Заголовок 1 Знак"/>
    <w:basedOn w:val="760"/>
    <w:link w:val="751"/>
    <w:uiPriority w:val="9"/>
    <w:rPr>
      <w:rFonts w:ascii="Arial" w:hAnsi="Arial" w:eastAsia="Arial" w:cs="Arial"/>
      <w:sz w:val="40"/>
      <w:szCs w:val="40"/>
    </w:rPr>
  </w:style>
  <w:style w:type="character" w:styleId="764" w:customStyle="1">
    <w:name w:val="Заголовок 2 Знак"/>
    <w:basedOn w:val="760"/>
    <w:link w:val="752"/>
    <w:uiPriority w:val="9"/>
    <w:rPr>
      <w:rFonts w:ascii="Arial" w:hAnsi="Arial" w:eastAsia="Arial" w:cs="Arial"/>
      <w:sz w:val="34"/>
    </w:rPr>
  </w:style>
  <w:style w:type="character" w:styleId="765" w:customStyle="1">
    <w:name w:val="Заголовок 3 Знак"/>
    <w:basedOn w:val="760"/>
    <w:link w:val="753"/>
    <w:uiPriority w:val="9"/>
    <w:rPr>
      <w:rFonts w:ascii="Arial" w:hAnsi="Arial" w:eastAsia="Arial" w:cs="Arial"/>
      <w:sz w:val="30"/>
      <w:szCs w:val="30"/>
    </w:rPr>
  </w:style>
  <w:style w:type="character" w:styleId="766" w:customStyle="1">
    <w:name w:val="Заголовок 4 Знак"/>
    <w:basedOn w:val="760"/>
    <w:link w:val="754"/>
    <w:uiPriority w:val="9"/>
    <w:rPr>
      <w:rFonts w:ascii="Arial" w:hAnsi="Arial" w:eastAsia="Arial" w:cs="Arial"/>
      <w:b/>
      <w:bCs/>
      <w:sz w:val="26"/>
      <w:szCs w:val="26"/>
    </w:rPr>
  </w:style>
  <w:style w:type="character" w:styleId="767" w:customStyle="1">
    <w:name w:val="Заголовок 5 Знак"/>
    <w:basedOn w:val="760"/>
    <w:link w:val="755"/>
    <w:uiPriority w:val="9"/>
    <w:rPr>
      <w:rFonts w:ascii="Arial" w:hAnsi="Arial" w:eastAsia="Arial" w:cs="Arial"/>
      <w:b/>
      <w:bCs/>
      <w:sz w:val="24"/>
      <w:szCs w:val="24"/>
    </w:rPr>
  </w:style>
  <w:style w:type="character" w:styleId="768" w:customStyle="1">
    <w:name w:val="Заголовок 6 Знак"/>
    <w:basedOn w:val="760"/>
    <w:link w:val="756"/>
    <w:uiPriority w:val="9"/>
    <w:rPr>
      <w:rFonts w:ascii="Arial" w:hAnsi="Arial" w:eastAsia="Arial" w:cs="Arial"/>
      <w:b/>
      <w:bCs/>
      <w:sz w:val="22"/>
      <w:szCs w:val="22"/>
    </w:rPr>
  </w:style>
  <w:style w:type="character" w:styleId="769" w:customStyle="1">
    <w:name w:val="Заголовок 7 Знак"/>
    <w:basedOn w:val="760"/>
    <w:link w:val="75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70" w:customStyle="1">
    <w:name w:val="Заголовок 8 Знак"/>
    <w:basedOn w:val="760"/>
    <w:link w:val="758"/>
    <w:uiPriority w:val="9"/>
    <w:rPr>
      <w:rFonts w:ascii="Arial" w:hAnsi="Arial" w:eastAsia="Arial" w:cs="Arial"/>
      <w:i/>
      <w:iCs/>
      <w:sz w:val="22"/>
      <w:szCs w:val="22"/>
    </w:rPr>
  </w:style>
  <w:style w:type="character" w:styleId="771" w:customStyle="1">
    <w:name w:val="Заголовок 9 Знак"/>
    <w:basedOn w:val="760"/>
    <w:link w:val="759"/>
    <w:uiPriority w:val="9"/>
    <w:rPr>
      <w:rFonts w:ascii="Arial" w:hAnsi="Arial" w:eastAsia="Arial" w:cs="Arial"/>
      <w:i/>
      <w:iCs/>
      <w:sz w:val="21"/>
      <w:szCs w:val="21"/>
    </w:rPr>
  </w:style>
  <w:style w:type="paragraph" w:styleId="772">
    <w:name w:val="No Spacing"/>
    <w:uiPriority w:val="1"/>
    <w:qFormat/>
  </w:style>
  <w:style w:type="paragraph" w:styleId="773">
    <w:name w:val="Title"/>
    <w:basedOn w:val="750"/>
    <w:next w:val="750"/>
    <w:link w:val="7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4" w:customStyle="1">
    <w:name w:val="Заголовок Знак"/>
    <w:basedOn w:val="760"/>
    <w:link w:val="773"/>
    <w:uiPriority w:val="10"/>
    <w:rPr>
      <w:sz w:val="48"/>
      <w:szCs w:val="48"/>
    </w:rPr>
  </w:style>
  <w:style w:type="paragraph" w:styleId="775">
    <w:name w:val="Subtitle"/>
    <w:basedOn w:val="750"/>
    <w:next w:val="750"/>
    <w:link w:val="776"/>
    <w:uiPriority w:val="11"/>
    <w:qFormat/>
    <w:pPr>
      <w:spacing w:before="200" w:after="200"/>
    </w:pPr>
    <w:rPr>
      <w:szCs w:val="24"/>
    </w:rPr>
  </w:style>
  <w:style w:type="character" w:styleId="776" w:customStyle="1">
    <w:name w:val="Подзаголовок Знак"/>
    <w:basedOn w:val="760"/>
    <w:link w:val="775"/>
    <w:uiPriority w:val="11"/>
    <w:rPr>
      <w:sz w:val="24"/>
      <w:szCs w:val="24"/>
    </w:rPr>
  </w:style>
  <w:style w:type="paragraph" w:styleId="777">
    <w:name w:val="Quote"/>
    <w:basedOn w:val="750"/>
    <w:next w:val="750"/>
    <w:link w:val="778"/>
    <w:uiPriority w:val="29"/>
    <w:qFormat/>
    <w:pPr>
      <w:ind w:left="720" w:right="720"/>
    </w:pPr>
    <w:rPr>
      <w:i/>
    </w:rPr>
  </w:style>
  <w:style w:type="character" w:styleId="778" w:customStyle="1">
    <w:name w:val="Цитата 2 Знак"/>
    <w:link w:val="777"/>
    <w:uiPriority w:val="29"/>
    <w:rPr>
      <w:i/>
    </w:rPr>
  </w:style>
  <w:style w:type="paragraph" w:styleId="779">
    <w:name w:val="Intense Quote"/>
    <w:basedOn w:val="750"/>
    <w:next w:val="750"/>
    <w:link w:val="780"/>
    <w:uiPriority w:val="30"/>
    <w:qFormat/>
    <w:pPr>
      <w:ind w:left="720" w:right="720"/>
      <w:shd w:val="clear" w:color="f2f2f2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0" w:customStyle="1">
    <w:name w:val="Выделенная цитата Знак"/>
    <w:link w:val="779"/>
    <w:uiPriority w:val="30"/>
    <w:rPr>
      <w:i/>
    </w:rPr>
  </w:style>
  <w:style w:type="character" w:styleId="781" w:customStyle="1">
    <w:name w:val="Header Char"/>
    <w:basedOn w:val="760"/>
    <w:uiPriority w:val="99"/>
  </w:style>
  <w:style w:type="character" w:styleId="782" w:customStyle="1">
    <w:name w:val="Footer Char"/>
    <w:basedOn w:val="760"/>
    <w:uiPriority w:val="99"/>
  </w:style>
  <w:style w:type="paragraph" w:styleId="783">
    <w:name w:val="Caption"/>
    <w:basedOn w:val="750"/>
    <w:next w:val="750"/>
    <w:link w:val="78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4" w:customStyle="1">
    <w:name w:val="Caption Char"/>
    <w:uiPriority w:val="99"/>
  </w:style>
  <w:style w:type="table" w:styleId="785" w:customStyle="1">
    <w:name w:val="Table Grid Light"/>
    <w:basedOn w:val="76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86">
    <w:name w:val="Plain Table 1"/>
    <w:basedOn w:val="76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fffff" w:fill="f2f2f2" w:themeFill="text1" w:themeFillTint="0D"/>
      </w:tcPr>
    </w:tblStylePr>
    <w:tblStylePr w:type="band1Vert">
      <w:tcPr>
        <w:shd w:val="clear" w:color="ffffff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7">
    <w:name w:val="Plain Table 2"/>
    <w:basedOn w:val="76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8">
    <w:name w:val="Plain Table 3"/>
    <w:basedOn w:val="76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fffff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9">
    <w:name w:val="Plain Table 4"/>
    <w:basedOn w:val="76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fffff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Plain Table 5"/>
    <w:basedOn w:val="76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fffff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1">
    <w:name w:val="Grid Table 1 Light"/>
    <w:basedOn w:val="76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Grid Table 1 Light - Accent 1"/>
    <w:basedOn w:val="76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Grid Table 1 Light - Accent 2"/>
    <w:basedOn w:val="76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Grid Table 1 Light - Accent 3"/>
    <w:basedOn w:val="76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Grid Table 1 Light - Accent 4"/>
    <w:basedOn w:val="76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Grid Table 1 Light - Accent 5"/>
    <w:basedOn w:val="76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Grid Table 1 Light - Accent 6"/>
    <w:basedOn w:val="76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Grid Table 2"/>
    <w:basedOn w:val="76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2 - Accent 1"/>
    <w:basedOn w:val="76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2 - Accent 2"/>
    <w:basedOn w:val="76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2 - Accent 3"/>
    <w:basedOn w:val="76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2 - Accent 4"/>
    <w:basedOn w:val="76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2 - Accent 5"/>
    <w:basedOn w:val="76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2 - Accent 6"/>
    <w:basedOn w:val="76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3"/>
    <w:basedOn w:val="76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3 - Accent 1"/>
    <w:basedOn w:val="76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3 - Accent 2"/>
    <w:basedOn w:val="76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3 - Accent 3"/>
    <w:basedOn w:val="76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3 - Accent 4"/>
    <w:basedOn w:val="76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3 - Accent 5"/>
    <w:basedOn w:val="76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3 - Accent 6"/>
    <w:basedOn w:val="76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4"/>
    <w:basedOn w:val="76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3" w:customStyle="1">
    <w:name w:val="Grid Table 4 - Accent 1"/>
    <w:basedOn w:val="761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14" w:customStyle="1">
    <w:name w:val="Grid Table 4 - Accent 2"/>
    <w:basedOn w:val="761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15" w:customStyle="1">
    <w:name w:val="Grid Table 4 - Accent 3"/>
    <w:basedOn w:val="761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16" w:customStyle="1">
    <w:name w:val="Grid Table 4 - Accent 4"/>
    <w:basedOn w:val="761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17" w:customStyle="1">
    <w:name w:val="Grid Table 4 - Accent 5"/>
    <w:basedOn w:val="761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18" w:customStyle="1">
    <w:name w:val="Grid Table 4 - Accent 6"/>
    <w:basedOn w:val="761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19">
    <w:name w:val="Grid Table 5 Dark"/>
    <w:basedOn w:val="76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bfbfbf" w:themeFill="text1" w:themeFillTint="40"/>
    </w:tblPr>
    <w:tblStylePr w:type="band1Horz">
      <w:tcPr>
        <w:shd w:val="clear" w:color="ffffff" w:fill="8a8a8a" w:themeFill="text1" w:themeFillTint="75"/>
      </w:tcPr>
    </w:tblStylePr>
    <w:tblStylePr w:type="band1Vert">
      <w:tcPr>
        <w:shd w:val="clear" w:color="ffffff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000000" w:themeFill="text1"/>
        <w:tcBorders>
          <w:top w:val="single" w:color="FFFFFF" w:themeColor="light1" w:sz="4" w:space="0"/>
        </w:tcBorders>
      </w:tcPr>
    </w:tblStylePr>
  </w:style>
  <w:style w:type="table" w:styleId="820" w:customStyle="1">
    <w:name w:val="Grid Table 5 Dark- Accent 1"/>
    <w:basedOn w:val="76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dae5f1" w:themeFill="accent1" w:themeFillTint="34"/>
    </w:tblPr>
    <w:tblStylePr w:type="band1Horz">
      <w:tcPr>
        <w:shd w:val="clear" w:color="ffffff" w:fill="aec4e0" w:themeFill="accent1" w:themeFillTint="75"/>
      </w:tcPr>
    </w:tblStylePr>
    <w:tblStylePr w:type="band1Vert">
      <w:tcPr>
        <w:shd w:val="clear" w:color="ffffff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4f81bd" w:themeFill="accent1"/>
        <w:tcBorders>
          <w:top w:val="single" w:color="FFFFFF" w:themeColor="light1" w:sz="4" w:space="0"/>
        </w:tcBorders>
      </w:tcPr>
    </w:tblStylePr>
  </w:style>
  <w:style w:type="table" w:styleId="821" w:customStyle="1">
    <w:name w:val="Grid Table 5 Dark - Accent 2"/>
    <w:basedOn w:val="76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2dcdc" w:themeFill="accent2" w:themeFillTint="32"/>
    </w:tblPr>
    <w:tblStylePr w:type="band1Horz">
      <w:tcPr>
        <w:shd w:val="clear" w:color="ffffff" w:fill="e2aead" w:themeFill="accent2" w:themeFillTint="75"/>
      </w:tcPr>
    </w:tblStylePr>
    <w:tblStylePr w:type="band1Vert">
      <w:tcPr>
        <w:shd w:val="clear" w:color="ffffff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c0504d" w:themeFill="accent2"/>
        <w:tcBorders>
          <w:top w:val="single" w:color="FFFFFF" w:themeColor="light1" w:sz="4" w:space="0"/>
        </w:tcBorders>
      </w:tcPr>
    </w:tblStylePr>
  </w:style>
  <w:style w:type="table" w:styleId="822" w:customStyle="1">
    <w:name w:val="Grid Table 5 Dark - Accent 3"/>
    <w:basedOn w:val="76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eaf1dc" w:themeFill="accent3" w:themeFillTint="34"/>
    </w:tblPr>
    <w:tblStylePr w:type="band1Horz">
      <w:tcPr>
        <w:shd w:val="clear" w:color="ffffff" w:fill="d0dfb2" w:themeFill="accent3" w:themeFillTint="75"/>
      </w:tcPr>
    </w:tblStylePr>
    <w:tblStylePr w:type="band1Vert">
      <w:tcPr>
        <w:shd w:val="clear" w:color="ffffff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9bbb59" w:themeFill="accent3"/>
        <w:tcBorders>
          <w:top w:val="single" w:color="FFFFFF" w:themeColor="light1" w:sz="4" w:space="0"/>
        </w:tcBorders>
      </w:tcPr>
    </w:tblStylePr>
  </w:style>
  <w:style w:type="table" w:styleId="823" w:customStyle="1">
    <w:name w:val="Grid Table 5 Dark- Accent 4"/>
    <w:basedOn w:val="76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e5dfec" w:themeFill="accent4" w:themeFillTint="34"/>
    </w:tblPr>
    <w:tblStylePr w:type="band1Horz">
      <w:tcPr>
        <w:shd w:val="clear" w:color="ffffff" w:fill="c4b7d4" w:themeFill="accent4" w:themeFillTint="75"/>
      </w:tcPr>
    </w:tblStylePr>
    <w:tblStylePr w:type="band1Vert">
      <w:tcPr>
        <w:shd w:val="clear" w:color="ffffff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8064a2" w:themeFill="accent4"/>
        <w:tcBorders>
          <w:top w:val="single" w:color="FFFFFF" w:themeColor="light1" w:sz="4" w:space="0"/>
        </w:tcBorders>
      </w:tcPr>
    </w:tblStylePr>
  </w:style>
  <w:style w:type="table" w:styleId="824" w:customStyle="1">
    <w:name w:val="Grid Table 5 Dark - Accent 5"/>
    <w:basedOn w:val="76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daeef3" w:themeFill="accent5" w:themeFillTint="34"/>
    </w:tblPr>
    <w:tblStylePr w:type="band1Horz">
      <w:tcPr>
        <w:shd w:val="clear" w:color="ffffff" w:fill="acd8e4" w:themeFill="accent5" w:themeFillTint="75"/>
      </w:tcPr>
    </w:tblStylePr>
    <w:tblStylePr w:type="band1Vert">
      <w:tcPr>
        <w:shd w:val="clear" w:color="ffffff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4bacc6" w:themeFill="accent5"/>
        <w:tcBorders>
          <w:top w:val="single" w:color="FFFFFF" w:themeColor="light1" w:sz="4" w:space="0"/>
        </w:tcBorders>
      </w:tcPr>
    </w:tblStylePr>
  </w:style>
  <w:style w:type="table" w:styleId="825" w:customStyle="1">
    <w:name w:val="Grid Table 5 Dark - Accent 6"/>
    <w:basedOn w:val="76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de9d8" w:themeFill="accent6" w:themeFillTint="34"/>
    </w:tblPr>
    <w:tblStylePr w:type="band1Horz">
      <w:tcPr>
        <w:shd w:val="clear" w:color="ffffff" w:fill="fbceaa" w:themeFill="accent6" w:themeFillTint="75"/>
      </w:tcPr>
    </w:tblStylePr>
    <w:tblStylePr w:type="band1Vert">
      <w:tcPr>
        <w:shd w:val="clear" w:color="ffffff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79646" w:themeFill="accent6"/>
        <w:tcBorders>
          <w:top w:val="single" w:color="FFFFFF" w:themeColor="light1" w:sz="4" w:space="0"/>
        </w:tcBorders>
      </w:tcPr>
    </w:tblStylePr>
  </w:style>
  <w:style w:type="table" w:styleId="826">
    <w:name w:val="Grid Table 6 Colorful"/>
    <w:basedOn w:val="76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fill="cbcbcb" w:themeFill="text1" w:themeFillTint="34"/>
      </w:tcPr>
    </w:tblStylePr>
    <w:tblStylePr w:type="band1Vert"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27" w:customStyle="1">
    <w:name w:val="Grid Table 6 Colorful - Accent 1"/>
    <w:basedOn w:val="761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28" w:customStyle="1">
    <w:name w:val="Grid Table 6 Colorful - Accent 2"/>
    <w:basedOn w:val="76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fffff" w:fill="f2dcdc" w:themeFill="accent2" w:themeFillTint="32"/>
      </w:tcPr>
    </w:tblStylePr>
    <w:tblStylePr w:type="band1Vert"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29" w:customStyle="1">
    <w:name w:val="Grid Table 6 Colorful - Accent 3"/>
    <w:basedOn w:val="761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ffffff" w:fill="eaf1dc" w:themeFill="accent3" w:themeFillTint="34"/>
      </w:tcPr>
    </w:tblStylePr>
    <w:tblStylePr w:type="band1Vert"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30" w:customStyle="1">
    <w:name w:val="Grid Table 6 Colorful - Accent 4"/>
    <w:basedOn w:val="76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31" w:customStyle="1">
    <w:name w:val="Grid Table 6 Colorful - Accent 5"/>
    <w:basedOn w:val="761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2" w:customStyle="1">
    <w:name w:val="Grid Table 6 Colorful - Accent 6"/>
    <w:basedOn w:val="761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3">
    <w:name w:val="Grid Table 7 Colorful"/>
    <w:basedOn w:val="76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fill="f2f2f2" w:themeFill="text1" w:themeFillTint="0D"/>
      </w:tcPr>
    </w:tblStylePr>
    <w:tblStylePr w:type="band1Vert"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7 Colorful - Accent 1"/>
    <w:basedOn w:val="761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7 Colorful - Accent 2"/>
    <w:basedOn w:val="761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fffff" w:fill="f2dcdc" w:themeFill="accent2" w:themeFillTint="32"/>
      </w:tcPr>
    </w:tblStylePr>
    <w:tblStylePr w:type="band1Vert"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7 Colorful - Accent 3"/>
    <w:basedOn w:val="761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ffffff" w:fill="eaf1dc" w:themeFill="accent3" w:themeFillTint="34"/>
      </w:tcPr>
    </w:tblStylePr>
    <w:tblStylePr w:type="band1Vert"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7 Colorful - Accent 4"/>
    <w:basedOn w:val="761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7 Colorful - Accent 5"/>
    <w:basedOn w:val="761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7 Colorful - Accent 6"/>
    <w:basedOn w:val="761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List Table 1 Light"/>
    <w:basedOn w:val="761"/>
    <w:uiPriority w:val="99"/>
    <w:tblPr>
      <w:tblStyleRowBandSize w:val="1"/>
      <w:tblStyleColBandSize w:val="1"/>
    </w:tblPr>
    <w:tblStylePr w:type="band1Horz"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1 Light - Accent 1"/>
    <w:basedOn w:val="761"/>
    <w:uiPriority w:val="99"/>
    <w:tblPr>
      <w:tblStyleRowBandSize w:val="1"/>
      <w:tblStyleColBandSize w:val="1"/>
    </w:tblPr>
    <w:tblStylePr w:type="band1Horz">
      <w:tcPr>
        <w:shd w:val="clear" w:color="ffffff" w:fill="d2dfee" w:themeFill="accent1" w:themeFillTint="40"/>
      </w:tcPr>
    </w:tblStylePr>
    <w:tblStylePr w:type="band1Vert">
      <w:tcPr>
        <w:shd w:val="clear" w:color="ffffff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1 Light - Accent 2"/>
    <w:basedOn w:val="761"/>
    <w:uiPriority w:val="99"/>
    <w:tblPr>
      <w:tblStyleRowBandSize w:val="1"/>
      <w:tblStyleColBandSize w:val="1"/>
    </w:tblPr>
    <w:tblStylePr w:type="band1Horz">
      <w:tcPr>
        <w:shd w:val="clear" w:color="ffffff" w:fill="efd2d2" w:themeFill="accent2" w:themeFillTint="40"/>
      </w:tcPr>
    </w:tblStylePr>
    <w:tblStylePr w:type="band1Vert">
      <w:tcPr>
        <w:shd w:val="clear" w:color="ffffff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1 Light - Accent 3"/>
    <w:basedOn w:val="761"/>
    <w:uiPriority w:val="99"/>
    <w:tblPr>
      <w:tblStyleRowBandSize w:val="1"/>
      <w:tblStyleColBandSize w:val="1"/>
    </w:tblPr>
    <w:tblStylePr w:type="band1Horz">
      <w:tcPr>
        <w:shd w:val="clear" w:color="ffffff" w:fill="e5eed5" w:themeFill="accent3" w:themeFillTint="40"/>
      </w:tcPr>
    </w:tblStylePr>
    <w:tblStylePr w:type="band1Vert">
      <w:tcPr>
        <w:shd w:val="clear" w:color="ffffff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st Table 1 Light - Accent 4"/>
    <w:basedOn w:val="761"/>
    <w:uiPriority w:val="99"/>
    <w:tblPr>
      <w:tblStyleRowBandSize w:val="1"/>
      <w:tblStyleColBandSize w:val="1"/>
    </w:tblPr>
    <w:tblStylePr w:type="band1Horz"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List Table 1 Light - Accent 5"/>
    <w:basedOn w:val="761"/>
    <w:uiPriority w:val="99"/>
    <w:tblPr>
      <w:tblStyleRowBandSize w:val="1"/>
      <w:tblStyleColBandSize w:val="1"/>
    </w:tblPr>
    <w:tblStylePr w:type="band1Horz"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List Table 1 Light - Accent 6"/>
    <w:basedOn w:val="761"/>
    <w:uiPriority w:val="99"/>
    <w:tblPr>
      <w:tblStyleRowBandSize w:val="1"/>
      <w:tblStyleColBandSize w:val="1"/>
    </w:tblPr>
    <w:tblStylePr w:type="band1Horz">
      <w:tcPr>
        <w:shd w:val="clear" w:color="ffffff" w:fill="fde4d0" w:themeFill="accent6" w:themeFillTint="40"/>
      </w:tcPr>
    </w:tblStylePr>
    <w:tblStylePr w:type="band1Vert">
      <w:tcPr>
        <w:shd w:val="clear" w:color="ffffff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List Table 2"/>
    <w:basedOn w:val="76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48" w:customStyle="1">
    <w:name w:val="List Table 2 - Accent 1"/>
    <w:basedOn w:val="761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49" w:customStyle="1">
    <w:name w:val="List Table 2 - Accent 2"/>
    <w:basedOn w:val="761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50" w:customStyle="1">
    <w:name w:val="List Table 2 - Accent 3"/>
    <w:basedOn w:val="761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51" w:customStyle="1">
    <w:name w:val="List Table 2 - Accent 4"/>
    <w:basedOn w:val="761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52" w:customStyle="1">
    <w:name w:val="List Table 2 - Accent 5"/>
    <w:basedOn w:val="761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53" w:customStyle="1">
    <w:name w:val="List Table 2 - Accent 6"/>
    <w:basedOn w:val="761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54">
    <w:name w:val="List Table 3"/>
    <w:basedOn w:val="76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3 - Accent 1"/>
    <w:basedOn w:val="76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3 - Accent 2"/>
    <w:basedOn w:val="76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3 - Accent 3"/>
    <w:basedOn w:val="761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List Table 3 - Accent 4"/>
    <w:basedOn w:val="76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3 - Accent 5"/>
    <w:basedOn w:val="761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List Table 3 - Accent 6"/>
    <w:basedOn w:val="761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4"/>
    <w:basedOn w:val="76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List Table 4 - Accent 1"/>
    <w:basedOn w:val="761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List Table 4 - Accent 2"/>
    <w:basedOn w:val="761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List Table 4 - Accent 3"/>
    <w:basedOn w:val="761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 w:customStyle="1">
    <w:name w:val="List Table 4 - Accent 4"/>
    <w:basedOn w:val="761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List Table 4 - Accent 5"/>
    <w:basedOn w:val="761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 w:customStyle="1">
    <w:name w:val="List Table 4 - Accent 6"/>
    <w:basedOn w:val="761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5 Dark"/>
    <w:basedOn w:val="76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ffffff" w:fill="7f7f7f" w:themeFill="text1" w:themeFillTint="80"/>
    </w:tblPr>
    <w:tblStylePr w:type="band1Horz">
      <w:tcPr>
        <w:shd w:val="clear" w:color="fffff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9" w:customStyle="1">
    <w:name w:val="List Table 5 Dark - Accent 1"/>
    <w:basedOn w:val="761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ffffff" w:fill="4f81bd" w:themeFill="accent1"/>
    </w:tblPr>
    <w:tblStylePr w:type="band1Horz">
      <w:tcPr>
        <w:shd w:val="clear" w:color="ffffff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0" w:customStyle="1">
    <w:name w:val="List Table 5 Dark - Accent 2"/>
    <w:basedOn w:val="761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ffffff" w:fill="d99695" w:themeFill="accent2" w:themeFillTint="97"/>
    </w:tblPr>
    <w:tblStylePr w:type="band1Horz">
      <w:tcPr>
        <w:shd w:val="clear" w:color="ffffff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1" w:customStyle="1">
    <w:name w:val="List Table 5 Dark - Accent 3"/>
    <w:basedOn w:val="761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ffffff" w:fill="c3d69b" w:themeFill="accent3" w:themeFillTint="98"/>
    </w:tblPr>
    <w:tblStylePr w:type="band1Horz">
      <w:tcPr>
        <w:shd w:val="clear" w:color="ffffff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2" w:customStyle="1">
    <w:name w:val="List Table 5 Dark - Accent 4"/>
    <w:basedOn w:val="761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ffffff" w:fill="b2a1c6" w:themeFill="accent4" w:themeFillTint="9A"/>
    </w:tblPr>
    <w:tblStylePr w:type="band1Horz">
      <w:tcPr>
        <w:shd w:val="clear" w:color="ffffff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3" w:customStyle="1">
    <w:name w:val="List Table 5 Dark - Accent 5"/>
    <w:basedOn w:val="761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ffffff" w:fill="92ccdc" w:themeFill="accent5" w:themeFillTint="9A"/>
    </w:tblPr>
    <w:tblStylePr w:type="band1Horz">
      <w:tcPr>
        <w:shd w:val="clear" w:color="ffffff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4" w:customStyle="1">
    <w:name w:val="List Table 5 Dark - Accent 6"/>
    <w:basedOn w:val="761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fffff" w:fill="fac090" w:themeFill="accent6" w:themeFillTint="98"/>
    </w:tblPr>
    <w:tblStylePr w:type="band1Horz">
      <w:tcPr>
        <w:shd w:val="clear" w:color="ffffff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5">
    <w:name w:val="List Table 6 Colorful"/>
    <w:basedOn w:val="76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76" w:customStyle="1">
    <w:name w:val="List Table 6 Colorful - Accent 1"/>
    <w:basedOn w:val="761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ffffff" w:fill="d2dfee" w:themeFill="accent1" w:themeFillTint="40"/>
      </w:tcPr>
    </w:tblStylePr>
    <w:tblStylePr w:type="band1Vert"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77" w:customStyle="1">
    <w:name w:val="List Table 6 Colorful - Accent 2"/>
    <w:basedOn w:val="761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fffff" w:fill="efd2d2" w:themeFill="accent2" w:themeFillTint="40"/>
      </w:tcPr>
    </w:tblStylePr>
    <w:tblStylePr w:type="band1Vert"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78" w:customStyle="1">
    <w:name w:val="List Table 6 Colorful - Accent 3"/>
    <w:basedOn w:val="761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ffffff" w:fill="e5eed5" w:themeFill="accent3" w:themeFillTint="40"/>
      </w:tcPr>
    </w:tblStylePr>
    <w:tblStylePr w:type="band1Vert"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79" w:customStyle="1">
    <w:name w:val="List Table 6 Colorful - Accent 4"/>
    <w:basedOn w:val="761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80" w:customStyle="1">
    <w:name w:val="List Table 6 Colorful - Accent 5"/>
    <w:basedOn w:val="761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81" w:customStyle="1">
    <w:name w:val="List Table 6 Colorful - Accent 6"/>
    <w:basedOn w:val="761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fffff" w:fill="fde4d0" w:themeFill="accent6" w:themeFillTint="40"/>
      </w:tcPr>
    </w:tblStylePr>
    <w:tblStylePr w:type="band1Vert"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82">
    <w:name w:val="List Table 7 Colorful"/>
    <w:basedOn w:val="76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List Table 7 Colorful - Accent 1"/>
    <w:basedOn w:val="761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ffffff" w:fill="d2dfee" w:themeFill="accent1" w:themeFillTint="40"/>
      </w:tcPr>
    </w:tblStylePr>
    <w:tblStylePr w:type="band1Vert"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List Table 7 Colorful - Accent 2"/>
    <w:basedOn w:val="761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fffff" w:fill="efd2d2" w:themeFill="accent2" w:themeFillTint="40"/>
      </w:tcPr>
    </w:tblStylePr>
    <w:tblStylePr w:type="band1Vert"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List Table 7 Colorful - Accent 3"/>
    <w:basedOn w:val="761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ffffff" w:fill="e5eed5" w:themeFill="accent3" w:themeFillTint="40"/>
      </w:tcPr>
    </w:tblStylePr>
    <w:tblStylePr w:type="band1Vert"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List Table 7 Colorful - Accent 4"/>
    <w:basedOn w:val="761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List Table 7 Colorful - Accent 5"/>
    <w:basedOn w:val="761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List Table 7 Colorful - Accent 6"/>
    <w:basedOn w:val="761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fffff" w:fill="fde4d0" w:themeFill="accent6" w:themeFillTint="40"/>
      </w:tcPr>
    </w:tblStylePr>
    <w:tblStylePr w:type="band1Vert"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Lined - Accent"/>
    <w:basedOn w:val="761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7f7f7f" w:themeFill="text1" w:themeFillTint="80"/>
      </w:tcPr>
    </w:tblStylePr>
  </w:style>
  <w:style w:type="table" w:styleId="890" w:customStyle="1">
    <w:name w:val="Lined - Accent 1"/>
    <w:basedOn w:val="761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5d8ac2" w:themeFill="accent1" w:themeFillTint="EA"/>
      </w:tcPr>
    </w:tblStylePr>
  </w:style>
  <w:style w:type="table" w:styleId="891" w:customStyle="1">
    <w:name w:val="Lined - Accent 2"/>
    <w:basedOn w:val="761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d99695" w:themeFill="accent2" w:themeFillTint="97"/>
      </w:tcPr>
    </w:tblStylePr>
  </w:style>
  <w:style w:type="table" w:styleId="892" w:customStyle="1">
    <w:name w:val="Lined - Accent 3"/>
    <w:basedOn w:val="761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9abb59" w:themeFill="accent3" w:themeFillTint="FE"/>
      </w:tcPr>
    </w:tblStylePr>
  </w:style>
  <w:style w:type="table" w:styleId="893" w:customStyle="1">
    <w:name w:val="Lined - Accent 4"/>
    <w:basedOn w:val="761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b2a1c6" w:themeFill="accent4" w:themeFillTint="9A"/>
      </w:tcPr>
    </w:tblStylePr>
  </w:style>
  <w:style w:type="table" w:styleId="894" w:customStyle="1">
    <w:name w:val="Lined - Accent 5"/>
    <w:basedOn w:val="761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4bacc6" w:themeFill="accent5"/>
      </w:tcPr>
    </w:tblStylePr>
  </w:style>
  <w:style w:type="table" w:styleId="895" w:customStyle="1">
    <w:name w:val="Lined - Accent 6"/>
    <w:basedOn w:val="761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79646" w:themeFill="accent6"/>
      </w:tcPr>
    </w:tblStylePr>
  </w:style>
  <w:style w:type="table" w:styleId="896" w:customStyle="1">
    <w:name w:val="Bordered &amp; Lined - Accent"/>
    <w:basedOn w:val="761"/>
    <w:uiPriority w:val="99"/>
    <w:rPr>
      <w:color w:val="404040"/>
      <w:lang w:val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7f7f7f" w:themeFill="text1" w:themeFillTint="80"/>
      </w:tcPr>
    </w:tblStylePr>
  </w:style>
  <w:style w:type="table" w:styleId="897" w:customStyle="1">
    <w:name w:val="Bordered &amp; Lined - Accent 1"/>
    <w:basedOn w:val="761"/>
    <w:uiPriority w:val="99"/>
    <w:rPr>
      <w:color w:val="404040"/>
      <w:lang w:val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5d8ac2" w:themeFill="accent1" w:themeFillTint="EA"/>
      </w:tcPr>
    </w:tblStylePr>
  </w:style>
  <w:style w:type="table" w:styleId="898" w:customStyle="1">
    <w:name w:val="Bordered &amp; Lined - Accent 2"/>
    <w:basedOn w:val="761"/>
    <w:uiPriority w:val="99"/>
    <w:rPr>
      <w:color w:val="404040"/>
      <w:lang w:val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d99695" w:themeFill="accent2" w:themeFillTint="97"/>
      </w:tcPr>
    </w:tblStylePr>
  </w:style>
  <w:style w:type="table" w:styleId="899" w:customStyle="1">
    <w:name w:val="Bordered &amp; Lined - Accent 3"/>
    <w:basedOn w:val="761"/>
    <w:uiPriority w:val="99"/>
    <w:rPr>
      <w:color w:val="404040"/>
      <w:lang w:val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9abb59" w:themeFill="accent3" w:themeFillTint="FE"/>
      </w:tcPr>
    </w:tblStylePr>
  </w:style>
  <w:style w:type="table" w:styleId="900" w:customStyle="1">
    <w:name w:val="Bordered &amp; Lined - Accent 4"/>
    <w:basedOn w:val="761"/>
    <w:uiPriority w:val="99"/>
    <w:rPr>
      <w:color w:val="404040"/>
      <w:lang w:val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b2a1c6" w:themeFill="accent4" w:themeFillTint="9A"/>
      </w:tcPr>
    </w:tblStylePr>
  </w:style>
  <w:style w:type="table" w:styleId="901" w:customStyle="1">
    <w:name w:val="Bordered &amp; Lined - Accent 5"/>
    <w:basedOn w:val="761"/>
    <w:uiPriority w:val="99"/>
    <w:rPr>
      <w:color w:val="404040"/>
      <w:lang w:val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4bacc6" w:themeFill="accent5"/>
      </w:tcPr>
    </w:tblStylePr>
  </w:style>
  <w:style w:type="table" w:styleId="902" w:customStyle="1">
    <w:name w:val="Bordered &amp; Lined - Accent 6"/>
    <w:basedOn w:val="761"/>
    <w:uiPriority w:val="99"/>
    <w:rPr>
      <w:color w:val="404040"/>
      <w:lang w:val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79646" w:themeFill="accent6"/>
      </w:tcPr>
    </w:tblStylePr>
  </w:style>
  <w:style w:type="table" w:styleId="903" w:customStyle="1">
    <w:name w:val="Bordered"/>
    <w:basedOn w:val="76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04" w:customStyle="1">
    <w:name w:val="Bordered - Accent 1"/>
    <w:basedOn w:val="76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05" w:customStyle="1">
    <w:name w:val="Bordered - Accent 2"/>
    <w:basedOn w:val="76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06" w:customStyle="1">
    <w:name w:val="Bordered - Accent 3"/>
    <w:basedOn w:val="76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07" w:customStyle="1">
    <w:name w:val="Bordered - Accent 4"/>
    <w:basedOn w:val="76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08" w:customStyle="1">
    <w:name w:val="Bordered - Accent 5"/>
    <w:basedOn w:val="76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09" w:customStyle="1">
    <w:name w:val="Bordered - Accent 6"/>
    <w:basedOn w:val="76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10" w:customStyle="1">
    <w:name w:val="Footnote Text Char"/>
    <w:uiPriority w:val="99"/>
    <w:rPr>
      <w:sz w:val="18"/>
    </w:rPr>
  </w:style>
  <w:style w:type="paragraph" w:styleId="911">
    <w:name w:val="endnote text"/>
    <w:basedOn w:val="750"/>
    <w:link w:val="912"/>
    <w:uiPriority w:val="99"/>
    <w:semiHidden/>
    <w:unhideWhenUsed/>
    <w:rPr>
      <w:sz w:val="20"/>
    </w:rPr>
  </w:style>
  <w:style w:type="character" w:styleId="912" w:customStyle="1">
    <w:name w:val="Текст концевой сноски Знак"/>
    <w:link w:val="911"/>
    <w:uiPriority w:val="99"/>
    <w:rPr>
      <w:sz w:val="20"/>
    </w:rPr>
  </w:style>
  <w:style w:type="character" w:styleId="913">
    <w:name w:val="endnote reference"/>
    <w:basedOn w:val="760"/>
    <w:uiPriority w:val="99"/>
    <w:semiHidden/>
    <w:unhideWhenUsed/>
    <w:rPr>
      <w:vertAlign w:val="superscript"/>
    </w:rPr>
  </w:style>
  <w:style w:type="paragraph" w:styleId="914">
    <w:name w:val="toc 1"/>
    <w:basedOn w:val="750"/>
    <w:next w:val="750"/>
    <w:uiPriority w:val="39"/>
    <w:unhideWhenUsed/>
    <w:pPr>
      <w:spacing w:after="57"/>
    </w:pPr>
  </w:style>
  <w:style w:type="paragraph" w:styleId="915">
    <w:name w:val="toc 2"/>
    <w:basedOn w:val="750"/>
    <w:next w:val="750"/>
    <w:uiPriority w:val="39"/>
    <w:unhideWhenUsed/>
    <w:pPr>
      <w:ind w:left="283"/>
      <w:spacing w:after="57"/>
    </w:pPr>
  </w:style>
  <w:style w:type="paragraph" w:styleId="916">
    <w:name w:val="toc 3"/>
    <w:basedOn w:val="750"/>
    <w:next w:val="750"/>
    <w:uiPriority w:val="39"/>
    <w:unhideWhenUsed/>
    <w:pPr>
      <w:ind w:left="567"/>
      <w:spacing w:after="57"/>
    </w:pPr>
  </w:style>
  <w:style w:type="paragraph" w:styleId="917">
    <w:name w:val="toc 4"/>
    <w:basedOn w:val="750"/>
    <w:next w:val="750"/>
    <w:uiPriority w:val="39"/>
    <w:unhideWhenUsed/>
    <w:pPr>
      <w:ind w:left="850"/>
      <w:spacing w:after="57"/>
    </w:pPr>
  </w:style>
  <w:style w:type="paragraph" w:styleId="918">
    <w:name w:val="toc 5"/>
    <w:basedOn w:val="750"/>
    <w:next w:val="750"/>
    <w:uiPriority w:val="39"/>
    <w:unhideWhenUsed/>
    <w:pPr>
      <w:ind w:left="1134"/>
      <w:spacing w:after="57"/>
    </w:pPr>
  </w:style>
  <w:style w:type="paragraph" w:styleId="919">
    <w:name w:val="toc 6"/>
    <w:basedOn w:val="750"/>
    <w:next w:val="750"/>
    <w:uiPriority w:val="39"/>
    <w:unhideWhenUsed/>
    <w:pPr>
      <w:ind w:left="1417"/>
      <w:spacing w:after="57"/>
    </w:pPr>
  </w:style>
  <w:style w:type="paragraph" w:styleId="920">
    <w:name w:val="toc 7"/>
    <w:basedOn w:val="750"/>
    <w:next w:val="750"/>
    <w:uiPriority w:val="39"/>
    <w:unhideWhenUsed/>
    <w:pPr>
      <w:ind w:left="1701"/>
      <w:spacing w:after="57"/>
    </w:pPr>
  </w:style>
  <w:style w:type="paragraph" w:styleId="921">
    <w:name w:val="toc 8"/>
    <w:basedOn w:val="750"/>
    <w:next w:val="750"/>
    <w:uiPriority w:val="39"/>
    <w:unhideWhenUsed/>
    <w:pPr>
      <w:ind w:left="1984"/>
      <w:spacing w:after="57"/>
    </w:pPr>
  </w:style>
  <w:style w:type="paragraph" w:styleId="922">
    <w:name w:val="toc 9"/>
    <w:basedOn w:val="750"/>
    <w:next w:val="750"/>
    <w:uiPriority w:val="39"/>
    <w:unhideWhenUsed/>
    <w:pPr>
      <w:ind w:left="2268"/>
      <w:spacing w:after="57"/>
    </w:pPr>
  </w:style>
  <w:style w:type="paragraph" w:styleId="923">
    <w:name w:val="TOC Heading"/>
    <w:uiPriority w:val="39"/>
    <w:unhideWhenUsed/>
  </w:style>
  <w:style w:type="paragraph" w:styleId="924">
    <w:name w:val="table of figures"/>
    <w:basedOn w:val="750"/>
    <w:next w:val="750"/>
    <w:uiPriority w:val="99"/>
    <w:unhideWhenUsed/>
  </w:style>
  <w:style w:type="paragraph" w:styleId="925">
    <w:name w:val="Header"/>
    <w:basedOn w:val="750"/>
    <w:link w:val="926"/>
    <w:uiPriority w:val="99"/>
    <w:pPr>
      <w:tabs>
        <w:tab w:val="center" w:pos="4320" w:leader="none"/>
        <w:tab w:val="right" w:pos="8640" w:leader="none"/>
      </w:tabs>
    </w:pPr>
  </w:style>
  <w:style w:type="character" w:styleId="926" w:customStyle="1">
    <w:name w:val="Верхний колонтитул Знак"/>
    <w:link w:val="925"/>
    <w:uiPriority w:val="99"/>
    <w:rPr>
      <w:rFonts w:ascii="geneva cy" w:hAnsi="geneva cy" w:eastAsia="Geneva" w:cs="Times New Roman"/>
      <w:sz w:val="20"/>
      <w:szCs w:val="20"/>
      <w:lang w:val="ru-RU" w:eastAsia="en-US"/>
    </w:rPr>
  </w:style>
  <w:style w:type="character" w:styleId="927">
    <w:name w:val="page number"/>
    <w:basedOn w:val="760"/>
  </w:style>
  <w:style w:type="paragraph" w:styleId="928">
    <w:name w:val="Balloon Text"/>
    <w:basedOn w:val="750"/>
    <w:link w:val="929"/>
    <w:uiPriority w:val="99"/>
    <w:semiHidden/>
    <w:unhideWhenUsed/>
    <w:rPr>
      <w:rFonts w:ascii="lucida grande" w:hAnsi="lucida grande"/>
      <w:sz w:val="18"/>
      <w:szCs w:val="18"/>
    </w:rPr>
  </w:style>
  <w:style w:type="character" w:styleId="929" w:customStyle="1">
    <w:name w:val="Текст выноски Знак"/>
    <w:link w:val="928"/>
    <w:uiPriority w:val="99"/>
    <w:semiHidden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930">
    <w:name w:val="Hyperlink"/>
    <w:basedOn w:val="760"/>
    <w:uiPriority w:val="99"/>
    <w:unhideWhenUsed/>
    <w:rPr>
      <w:color w:val="0000ff" w:themeColor="hyperlink"/>
      <w:u w:val="single"/>
    </w:rPr>
  </w:style>
  <w:style w:type="paragraph" w:styleId="931">
    <w:name w:val="List Paragraph"/>
    <w:basedOn w:val="750"/>
    <w:uiPriority w:val="34"/>
    <w:qFormat/>
    <w:pPr>
      <w:contextualSpacing/>
      <w:ind w:left="720"/>
    </w:pPr>
  </w:style>
  <w:style w:type="paragraph" w:styleId="932">
    <w:name w:val="Footer"/>
    <w:basedOn w:val="750"/>
    <w:link w:val="93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33" w:customStyle="1">
    <w:name w:val="Нижний колонтитул Знак"/>
    <w:basedOn w:val="760"/>
    <w:link w:val="932"/>
    <w:uiPriority w:val="99"/>
    <w:rPr>
      <w:rFonts w:ascii="geneva cy" w:hAnsi="geneva cy" w:eastAsia="Geneva"/>
      <w:sz w:val="24"/>
      <w:lang w:val="ru-RU" w:eastAsia="en-US"/>
    </w:rPr>
  </w:style>
  <w:style w:type="paragraph" w:styleId="934">
    <w:name w:val="footnote text"/>
    <w:basedOn w:val="750"/>
    <w:link w:val="935"/>
    <w:uiPriority w:val="99"/>
    <w:unhideWhenUsed/>
    <w:qFormat/>
    <w:rPr>
      <w:sz w:val="20"/>
    </w:rPr>
  </w:style>
  <w:style w:type="character" w:styleId="935" w:customStyle="1">
    <w:name w:val="Текст сноски Знак"/>
    <w:basedOn w:val="760"/>
    <w:link w:val="934"/>
    <w:uiPriority w:val="99"/>
    <w:rPr>
      <w:rFonts w:ascii="geneva cy" w:hAnsi="geneva cy" w:eastAsia="Geneva"/>
      <w:lang w:val="ru-RU" w:eastAsia="en-US"/>
    </w:rPr>
  </w:style>
  <w:style w:type="character" w:styleId="936">
    <w:name w:val="footnote reference"/>
    <w:basedOn w:val="760"/>
    <w:uiPriority w:val="99"/>
    <w:unhideWhenUsed/>
    <w:rPr>
      <w:vertAlign w:val="superscript"/>
    </w:rPr>
  </w:style>
  <w:style w:type="paragraph" w:styleId="937">
    <w:name w:val="Normal (Web)"/>
    <w:basedOn w:val="750"/>
    <w:uiPriority w:val="99"/>
    <w:unhideWhenUsed/>
    <w:qFormat/>
    <w:pPr>
      <w:spacing w:before="100" w:beforeAutospacing="1" w:after="100" w:afterAutospacing="1"/>
    </w:pPr>
    <w:rPr>
      <w:rFonts w:ascii="Times New Roman" w:hAnsi="Times New Roman" w:eastAsia="Times New Roman"/>
      <w:szCs w:val="24"/>
      <w:lang w:eastAsia="ru-RU"/>
    </w:rPr>
  </w:style>
  <w:style w:type="table" w:styleId="938" w:customStyle="1">
    <w:name w:val="Сетка таблицы1"/>
    <w:basedOn w:val="761"/>
    <w:next w:val="939"/>
    <w:uiPriority w:val="59"/>
    <w:pPr>
      <w:jc w:val="both"/>
    </w:pPr>
    <w:rPr>
      <w:rFonts w:ascii="Times New Roman" w:hAnsi="Times New Roman" w:eastAsia="Calibri"/>
      <w:sz w:val="26"/>
      <w:szCs w:val="26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39">
    <w:name w:val="Table Grid"/>
    <w:basedOn w:val="761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40" w:customStyle="1">
    <w:name w:val="Сетка таблицы2"/>
    <w:basedOn w:val="761"/>
    <w:next w:val="939"/>
    <w:uiPriority w:val="39"/>
    <w:rPr>
      <w:rFonts w:ascii="Calibri" w:hAnsi="Calibri" w:eastAsia="Calibri"/>
      <w:sz w:val="22"/>
      <w:szCs w:val="22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6C219-15E8-4AC9-9304-D37B739FC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Zhurin</dc:creator>
  <cp:keywords/>
  <dc:description/>
  <cp:lastModifiedBy>malyutina_en</cp:lastModifiedBy>
  <cp:revision>50</cp:revision>
  <dcterms:created xsi:type="dcterms:W3CDTF">2021-07-05T12:53:00Z</dcterms:created>
  <dcterms:modified xsi:type="dcterms:W3CDTF">2026-03-24T02:18:35Z</dcterms:modified>
</cp:coreProperties>
</file>